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AB7" w:rsidRDefault="006D4A93">
      <w:r>
        <w:t xml:space="preserve">Good Faith Estimates for Uninsured (or Self-Pay) Individuals The good faith estimate (or GFE) is a notification that outlines an uninsured (or self-pay) individual’s expected charges for a scheduled or requested item or service. Providers and facilities must give this estimate to an uninsured (or self-pay) individual (or their authorized representative) who requests it or who schedules an item or service. The good faith estimate will also include items or services reasonably expected to be provided along with the primary item(s) or service(s), even if the individual will receive the items and services from another provider or another facility. These requirements are applicable for good faith estimates requested on or after January 1, 2022 or for good faith estimates required to be provided in connection with items or services scheduled on or after January 1, 2022. </w:t>
      </w:r>
      <w:r>
        <w:t xml:space="preserve"> </w:t>
      </w:r>
    </w:p>
    <w:p w:rsidR="006D4A93" w:rsidRDefault="006D4A93"/>
    <w:p w:rsidR="006D4A93" w:rsidRDefault="006D4A93">
      <w:r>
        <w:t xml:space="preserve">HHS regulations establish that when the billed charges for any provider or facility are in excess of the good faith estimate for that provider or facility by $400 or more, the item or service may be eligible for payment determination by </w:t>
      </w:r>
      <w:proofErr w:type="gramStart"/>
      <w:r>
        <w:t>a</w:t>
      </w:r>
      <w:proofErr w:type="gramEnd"/>
      <w:r>
        <w:t xml:space="preserve"> SDR entity through the PPDR process. </w:t>
      </w:r>
    </w:p>
    <w:p w:rsidR="0042547F" w:rsidRDefault="0042547F"/>
    <w:p w:rsidR="0042547F" w:rsidRDefault="0042547F">
      <w:r>
        <w:t>For questions or more information about your rights to a Good Faith Estimate visit www.cms.gov/nosurprises.</w:t>
      </w:r>
      <w:bookmarkStart w:id="0" w:name="_GoBack"/>
      <w:bookmarkEnd w:id="0"/>
      <w:r>
        <w:t xml:space="preserve"> </w:t>
      </w:r>
    </w:p>
    <w:sectPr w:rsidR="00425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93"/>
    <w:rsid w:val="0042547F"/>
    <w:rsid w:val="006D4A93"/>
    <w:rsid w:val="00865BBB"/>
    <w:rsid w:val="00FF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A577"/>
  <w15:chartTrackingRefBased/>
  <w15:docId w15:val="{0970C587-8E77-44DA-B722-E956E3DA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Banks</dc:creator>
  <cp:keywords/>
  <dc:description/>
  <cp:lastModifiedBy>Margaret Banks</cp:lastModifiedBy>
  <cp:revision>1</cp:revision>
  <dcterms:created xsi:type="dcterms:W3CDTF">2022-06-02T16:16:00Z</dcterms:created>
  <dcterms:modified xsi:type="dcterms:W3CDTF">2022-06-02T16:33:00Z</dcterms:modified>
</cp:coreProperties>
</file>